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EFC0" w14:textId="77777777" w:rsidR="00B4629B" w:rsidRDefault="00B4629B" w:rsidP="00CC258D">
      <w:pPr>
        <w:pStyle w:val="Heading3"/>
        <w:ind w:right="-180"/>
        <w:rPr>
          <w:szCs w:val="24"/>
        </w:rPr>
      </w:pPr>
    </w:p>
    <w:p w14:paraId="28AC6BFF" w14:textId="77777777" w:rsidR="00B4629B" w:rsidRDefault="00B4629B" w:rsidP="00CC258D">
      <w:pPr>
        <w:pStyle w:val="Heading3"/>
        <w:ind w:right="-180"/>
        <w:rPr>
          <w:szCs w:val="24"/>
        </w:rPr>
      </w:pPr>
    </w:p>
    <w:p w14:paraId="79B7E7E8" w14:textId="77777777" w:rsidR="00CC258D" w:rsidRPr="00B46857" w:rsidRDefault="009961BD" w:rsidP="00CC258D">
      <w:pPr>
        <w:pStyle w:val="Heading3"/>
        <w:ind w:right="-180"/>
        <w:rPr>
          <w:color w:val="FF0000"/>
          <w:sz w:val="40"/>
          <w:szCs w:val="40"/>
        </w:rPr>
      </w:pPr>
      <w:r>
        <w:rPr>
          <w:sz w:val="40"/>
          <w:szCs w:val="40"/>
        </w:rPr>
        <w:t>CAD Technician &amp; Graphic Designer</w:t>
      </w:r>
    </w:p>
    <w:p w14:paraId="1F489A0E" w14:textId="77777777" w:rsidR="00CC258D" w:rsidRDefault="00CC258D" w:rsidP="00CC258D">
      <w:pPr>
        <w:ind w:right="-180"/>
        <w:rPr>
          <w:sz w:val="23"/>
          <w:szCs w:val="23"/>
        </w:rPr>
      </w:pPr>
    </w:p>
    <w:p w14:paraId="3F4ADEC8" w14:textId="04525BC4" w:rsidR="00CC258D" w:rsidRPr="00B46857" w:rsidRDefault="00CC258D" w:rsidP="00CC258D">
      <w:pPr>
        <w:tabs>
          <w:tab w:val="left" w:pos="1800"/>
        </w:tabs>
        <w:ind w:right="-180"/>
        <w:rPr>
          <w:rFonts w:ascii="Helvetica" w:hAnsi="Helvetica"/>
          <w:b/>
          <w:color w:val="FF0000"/>
          <w:szCs w:val="24"/>
        </w:rPr>
      </w:pPr>
      <w:r w:rsidRPr="002B5494">
        <w:rPr>
          <w:rFonts w:ascii="Helvetica" w:hAnsi="Helvetica"/>
          <w:b/>
          <w:szCs w:val="24"/>
        </w:rPr>
        <w:t xml:space="preserve">Based at: </w:t>
      </w:r>
      <w:r w:rsidRPr="002B5494">
        <w:rPr>
          <w:rFonts w:ascii="Helvetica" w:hAnsi="Helvetica"/>
          <w:b/>
          <w:szCs w:val="24"/>
        </w:rPr>
        <w:tab/>
      </w:r>
      <w:r w:rsidR="00C06DB4">
        <w:rPr>
          <w:rFonts w:ascii="Helvetica" w:hAnsi="Helvetica"/>
          <w:b/>
          <w:szCs w:val="24"/>
        </w:rPr>
        <w:t>Service Headquarters, Portishead</w:t>
      </w:r>
    </w:p>
    <w:p w14:paraId="36517460" w14:textId="77777777" w:rsidR="002B5494"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Contract:</w:t>
      </w:r>
      <w:r w:rsidR="00DB107A">
        <w:rPr>
          <w:rFonts w:ascii="Helvetica" w:hAnsi="Helvetica"/>
          <w:b/>
          <w:szCs w:val="24"/>
        </w:rPr>
        <w:tab/>
      </w:r>
      <w:r w:rsidR="009136A9">
        <w:rPr>
          <w:rFonts w:ascii="Helvetica" w:hAnsi="Helvetica"/>
          <w:b/>
          <w:szCs w:val="24"/>
        </w:rPr>
        <w:t>Permanent</w:t>
      </w:r>
    </w:p>
    <w:p w14:paraId="6DEA58EB" w14:textId="77777777" w:rsidR="00CC258D" w:rsidRPr="002B5494" w:rsidRDefault="002B5494" w:rsidP="00CC258D">
      <w:pPr>
        <w:tabs>
          <w:tab w:val="left" w:pos="1800"/>
        </w:tabs>
        <w:ind w:right="-180"/>
        <w:rPr>
          <w:rFonts w:ascii="Helvetica" w:hAnsi="Helvetica"/>
          <w:b/>
          <w:szCs w:val="24"/>
        </w:rPr>
      </w:pPr>
      <w:r w:rsidRPr="002B5494">
        <w:rPr>
          <w:rFonts w:ascii="Helvetica" w:hAnsi="Helvetica"/>
          <w:b/>
          <w:szCs w:val="24"/>
        </w:rPr>
        <w:t>Hours:</w:t>
      </w:r>
      <w:r w:rsidR="00CC258D" w:rsidRPr="002B5494">
        <w:rPr>
          <w:rFonts w:ascii="Helvetica" w:hAnsi="Helvetica"/>
          <w:b/>
          <w:szCs w:val="24"/>
        </w:rPr>
        <w:tab/>
      </w:r>
      <w:r w:rsidR="009136A9">
        <w:rPr>
          <w:rFonts w:ascii="Helvetica" w:hAnsi="Helvetica"/>
          <w:b/>
          <w:szCs w:val="24"/>
        </w:rPr>
        <w:t>18</w:t>
      </w:r>
      <w:r w:rsidR="006F134A">
        <w:rPr>
          <w:rFonts w:ascii="Helvetica" w:hAnsi="Helvetica"/>
          <w:b/>
          <w:szCs w:val="24"/>
        </w:rPr>
        <w:t xml:space="preserve"> hours</w:t>
      </w:r>
      <w:r w:rsidR="00DB107A">
        <w:rPr>
          <w:rFonts w:ascii="Helvetica" w:hAnsi="Helvetica"/>
          <w:b/>
          <w:szCs w:val="24"/>
        </w:rPr>
        <w:t xml:space="preserve"> per week</w:t>
      </w:r>
    </w:p>
    <w:p w14:paraId="52622B9A" w14:textId="77777777" w:rsidR="00CC258D"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Salary:</w:t>
      </w:r>
      <w:r w:rsidRPr="002B5494">
        <w:rPr>
          <w:rFonts w:ascii="Helvetica" w:hAnsi="Helvetica"/>
          <w:b/>
          <w:szCs w:val="24"/>
        </w:rPr>
        <w:tab/>
      </w:r>
      <w:r w:rsidR="00DB107A">
        <w:rPr>
          <w:rFonts w:ascii="Helvetica" w:hAnsi="Helvetica"/>
          <w:b/>
          <w:szCs w:val="24"/>
        </w:rPr>
        <w:t xml:space="preserve">Hay </w:t>
      </w:r>
      <w:r w:rsidR="009961BD">
        <w:rPr>
          <w:rFonts w:ascii="Helvetica" w:hAnsi="Helvetica"/>
          <w:b/>
          <w:szCs w:val="24"/>
        </w:rPr>
        <w:t>8</w:t>
      </w:r>
      <w:r w:rsidR="00DB107A">
        <w:rPr>
          <w:rFonts w:ascii="Helvetica" w:hAnsi="Helvetica"/>
          <w:b/>
          <w:szCs w:val="24"/>
        </w:rPr>
        <w:t xml:space="preserve"> (£</w:t>
      </w:r>
      <w:r w:rsidR="009961BD">
        <w:rPr>
          <w:rFonts w:ascii="Helvetica" w:hAnsi="Helvetica"/>
          <w:b/>
          <w:szCs w:val="24"/>
        </w:rPr>
        <w:t>26,446 - £29,174</w:t>
      </w:r>
      <w:r w:rsidR="009136A9">
        <w:rPr>
          <w:rFonts w:ascii="Helvetica" w:hAnsi="Helvetica"/>
          <w:b/>
          <w:szCs w:val="24"/>
        </w:rPr>
        <w:t>) pro rata</w:t>
      </w:r>
    </w:p>
    <w:p w14:paraId="1B2F9315" w14:textId="69AE829E"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sidR="00DB107A">
        <w:rPr>
          <w:rFonts w:ascii="Helvetica" w:hAnsi="Helvetica"/>
          <w:b/>
          <w:szCs w:val="24"/>
        </w:rPr>
        <w:t xml:space="preserve">Noon on </w:t>
      </w:r>
      <w:r w:rsidR="00C06DB4">
        <w:rPr>
          <w:rFonts w:ascii="Helvetica" w:hAnsi="Helvetica"/>
          <w:b/>
          <w:szCs w:val="24"/>
        </w:rPr>
        <w:t>Thursday 26</w:t>
      </w:r>
      <w:r w:rsidR="00C06DB4" w:rsidRPr="00C06DB4">
        <w:rPr>
          <w:rFonts w:ascii="Helvetica" w:hAnsi="Helvetica"/>
          <w:b/>
          <w:szCs w:val="24"/>
          <w:vertAlign w:val="superscript"/>
        </w:rPr>
        <w:t>th</w:t>
      </w:r>
      <w:r w:rsidR="009961BD">
        <w:rPr>
          <w:rFonts w:ascii="Helvetica" w:hAnsi="Helvetica"/>
          <w:b/>
          <w:szCs w:val="24"/>
        </w:rPr>
        <w:t xml:space="preserve"> May 2022</w:t>
      </w:r>
    </w:p>
    <w:p w14:paraId="0B2A41D5" w14:textId="77777777" w:rsidR="00CC258D" w:rsidRDefault="00CC258D" w:rsidP="00CC258D">
      <w:pPr>
        <w:ind w:right="-180"/>
        <w:rPr>
          <w:rFonts w:ascii="Helvetica" w:hAnsi="Helvetica"/>
          <w:szCs w:val="24"/>
        </w:rPr>
      </w:pPr>
    </w:p>
    <w:p w14:paraId="6F2C3A81" w14:textId="77777777" w:rsidR="00B46857" w:rsidRDefault="00B46857" w:rsidP="00CC258D">
      <w:pPr>
        <w:ind w:right="-180"/>
        <w:rPr>
          <w:rFonts w:ascii="Helvetica" w:hAnsi="Helvetica"/>
          <w:szCs w:val="24"/>
        </w:rPr>
      </w:pPr>
    </w:p>
    <w:p w14:paraId="0ECD5490" w14:textId="77777777" w:rsidR="00B73039" w:rsidRPr="009961BD" w:rsidRDefault="009961BD" w:rsidP="00CA3E0B">
      <w:pPr>
        <w:ind w:right="-180"/>
        <w:rPr>
          <w:szCs w:val="24"/>
        </w:rPr>
      </w:pPr>
      <w:r>
        <w:rPr>
          <w:szCs w:val="24"/>
        </w:rPr>
        <w:t xml:space="preserve">An exciting opportunity has arisen to join </w:t>
      </w:r>
      <w:r w:rsidRPr="009961BD">
        <w:rPr>
          <w:szCs w:val="24"/>
        </w:rPr>
        <w:t>Avon Fire &amp; Rescue Service</w:t>
      </w:r>
      <w:r>
        <w:rPr>
          <w:szCs w:val="24"/>
        </w:rPr>
        <w:t xml:space="preserve"> as a CAD Technician &amp; Graphic Designer within our Special Projects Team. We’re looking for someone to </w:t>
      </w:r>
      <w:r w:rsidRPr="009961BD">
        <w:rPr>
          <w:szCs w:val="24"/>
        </w:rPr>
        <w:t>manage, control and ensure the safe storage of existing CAD plans for a range of buildings in Avon Fire &amp; Rescue Service (AF&amp;RS) Unitary Authority Areas, and to facilitate access to these by AFRS personnel and outside authorised bodies.</w:t>
      </w:r>
    </w:p>
    <w:p w14:paraId="7631C8CA" w14:textId="77777777" w:rsidR="00B73039" w:rsidRDefault="00B73039" w:rsidP="00CA3E0B">
      <w:pPr>
        <w:ind w:right="-180"/>
        <w:rPr>
          <w:szCs w:val="24"/>
        </w:rPr>
      </w:pPr>
    </w:p>
    <w:p w14:paraId="6EF0DB3A" w14:textId="77777777" w:rsidR="00B73039" w:rsidRDefault="009961BD" w:rsidP="00CA3E0B">
      <w:pPr>
        <w:ind w:right="-180"/>
        <w:rPr>
          <w:szCs w:val="24"/>
        </w:rPr>
      </w:pPr>
      <w:r>
        <w:rPr>
          <w:szCs w:val="24"/>
        </w:rPr>
        <w:t xml:space="preserve">The successful post holder will create </w:t>
      </w:r>
      <w:r w:rsidRPr="009961BD">
        <w:rPr>
          <w:szCs w:val="24"/>
        </w:rPr>
        <w:t xml:space="preserve">drawings using AutoCAD from initial draft plans using industry standard software and computer equipment (AutoCAD), including draft and final 2D plans/drawings, 3D models using AutoCAD, as required to meet customer requirements.  </w:t>
      </w:r>
    </w:p>
    <w:p w14:paraId="29172500" w14:textId="77777777" w:rsidR="009961BD" w:rsidRDefault="009961BD" w:rsidP="00CA3E0B">
      <w:pPr>
        <w:ind w:right="-180"/>
        <w:rPr>
          <w:szCs w:val="24"/>
        </w:rPr>
      </w:pPr>
    </w:p>
    <w:p w14:paraId="77F33E3F" w14:textId="77777777" w:rsidR="009961BD" w:rsidRDefault="009961BD" w:rsidP="00CA3E0B">
      <w:pPr>
        <w:ind w:right="-180"/>
        <w:rPr>
          <w:szCs w:val="24"/>
        </w:rPr>
      </w:pPr>
      <w:r>
        <w:rPr>
          <w:szCs w:val="24"/>
        </w:rPr>
        <w:t>The CAD Technician &amp; Graphic Designer will</w:t>
      </w:r>
      <w:r w:rsidR="0066324B">
        <w:rPr>
          <w:szCs w:val="24"/>
        </w:rPr>
        <w:t xml:space="preserve"> make </w:t>
      </w:r>
      <w:r w:rsidR="0066324B" w:rsidRPr="0066324B">
        <w:rPr>
          <w:szCs w:val="24"/>
        </w:rPr>
        <w:t>visits as required to industrial, commercial and other properties to study building layouts, in order to note details to assist with the accurate production of plans.</w:t>
      </w:r>
    </w:p>
    <w:p w14:paraId="49A80181" w14:textId="77777777" w:rsidR="0066324B" w:rsidRDefault="0066324B" w:rsidP="00CA3E0B">
      <w:pPr>
        <w:ind w:right="-180"/>
        <w:rPr>
          <w:szCs w:val="24"/>
        </w:rPr>
      </w:pPr>
    </w:p>
    <w:p w14:paraId="4D4E8D33" w14:textId="77777777" w:rsidR="0066324B" w:rsidRPr="009961BD" w:rsidRDefault="0066324B" w:rsidP="00CA3E0B">
      <w:pPr>
        <w:ind w:right="-180"/>
        <w:rPr>
          <w:szCs w:val="24"/>
        </w:rPr>
      </w:pPr>
      <w:r>
        <w:rPr>
          <w:szCs w:val="24"/>
        </w:rPr>
        <w:t xml:space="preserve">You will also produce </w:t>
      </w:r>
      <w:r w:rsidRPr="0066324B">
        <w:rPr>
          <w:szCs w:val="24"/>
        </w:rPr>
        <w:t>quality documents, posters, brochures, leaflets, promotional materials and presentations etc. using industry standard software (for example:-Photoshop and PowerPoint) when required.  Undertake design work or give advice and contribute ideas on design, as required to meet customer requirements.</w:t>
      </w:r>
    </w:p>
    <w:p w14:paraId="598BC77A" w14:textId="77777777" w:rsidR="00B73039" w:rsidRDefault="00B73039" w:rsidP="00CA3E0B">
      <w:pPr>
        <w:ind w:right="-180"/>
        <w:rPr>
          <w:color w:val="FF0000"/>
          <w:szCs w:val="24"/>
        </w:rPr>
      </w:pPr>
    </w:p>
    <w:p w14:paraId="62706703" w14:textId="726E27E7" w:rsidR="0066324B" w:rsidRDefault="0066324B" w:rsidP="00CA3E0B">
      <w:pPr>
        <w:ind w:right="-180"/>
        <w:rPr>
          <w:szCs w:val="24"/>
        </w:rPr>
      </w:pPr>
      <w:r>
        <w:rPr>
          <w:szCs w:val="24"/>
        </w:rPr>
        <w:t xml:space="preserve">In order to be considered for this position, it is essential that you are qualified </w:t>
      </w:r>
      <w:r w:rsidRPr="0066324B">
        <w:rPr>
          <w:szCs w:val="24"/>
        </w:rPr>
        <w:t>in the use of Computer Aided Design equipment (City &amp; Guilds, or equivalent</w:t>
      </w:r>
      <w:r w:rsidR="00C06DB4" w:rsidRPr="00C06DB4">
        <w:rPr>
          <w:szCs w:val="24"/>
        </w:rPr>
        <w:t>), or an equivalent level of technical knowledge, skills, and industry experience</w:t>
      </w:r>
      <w:r>
        <w:rPr>
          <w:szCs w:val="24"/>
        </w:rPr>
        <w:t>. It is important that you have significant</w:t>
      </w:r>
      <w:r w:rsidRPr="0066324B">
        <w:t xml:space="preserve"> </w:t>
      </w:r>
      <w:r w:rsidRPr="0066324B">
        <w:rPr>
          <w:szCs w:val="24"/>
        </w:rPr>
        <w:t>and relevant experience in the use of AutoCAD</w:t>
      </w:r>
      <w:r>
        <w:rPr>
          <w:szCs w:val="24"/>
        </w:rPr>
        <w:t>. You must be able to</w:t>
      </w:r>
      <w:r w:rsidRPr="0066324B">
        <w:rPr>
          <w:szCs w:val="24"/>
        </w:rPr>
        <w:t xml:space="preserve"> create, modify and manage your own drawing environment within AutoCAD, setting own parameters and short cuts for maximum efficiency</w:t>
      </w:r>
      <w:r>
        <w:rPr>
          <w:szCs w:val="24"/>
        </w:rPr>
        <w:t>.</w:t>
      </w:r>
    </w:p>
    <w:p w14:paraId="0D2CDA2D" w14:textId="77777777" w:rsidR="0066324B" w:rsidRDefault="0066324B" w:rsidP="00CA3E0B">
      <w:pPr>
        <w:ind w:right="-180"/>
        <w:rPr>
          <w:szCs w:val="24"/>
        </w:rPr>
      </w:pPr>
    </w:p>
    <w:p w14:paraId="0CBA9C09" w14:textId="77777777" w:rsidR="00B73039" w:rsidRPr="00B73039" w:rsidRDefault="0066324B" w:rsidP="00CA3E0B">
      <w:pPr>
        <w:ind w:right="-180"/>
        <w:rPr>
          <w:color w:val="FF0000"/>
          <w:szCs w:val="24"/>
        </w:rPr>
      </w:pPr>
      <w:r>
        <w:rPr>
          <w:szCs w:val="24"/>
        </w:rPr>
        <w:t xml:space="preserve">It is also vital that you are a </w:t>
      </w:r>
      <w:r w:rsidRPr="0066324B">
        <w:rPr>
          <w:szCs w:val="24"/>
        </w:rPr>
        <w:t>good communicator, with the ability to deal effectively with customer enquiries and architects over the phone, to provide basic training and advice, and to explain the uses and parameters of the CAD system to non-users.</w:t>
      </w:r>
      <w:r w:rsidR="00B73039" w:rsidRPr="00B73039">
        <w:rPr>
          <w:color w:val="FF0000"/>
          <w:szCs w:val="24"/>
        </w:rPr>
        <w:t xml:space="preserve"> </w:t>
      </w:r>
    </w:p>
    <w:p w14:paraId="6E00B4C6" w14:textId="77777777" w:rsidR="00B73039" w:rsidRDefault="00B73039" w:rsidP="00CA3E0B">
      <w:pPr>
        <w:ind w:right="-180"/>
        <w:rPr>
          <w:szCs w:val="24"/>
        </w:rPr>
      </w:pPr>
    </w:p>
    <w:p w14:paraId="2C23EFEA" w14:textId="77777777" w:rsidR="00B73039" w:rsidRDefault="0066324B" w:rsidP="00B73039">
      <w:pPr>
        <w:ind w:right="-34"/>
        <w:rPr>
          <w:szCs w:val="24"/>
        </w:rPr>
      </w:pPr>
      <w:r>
        <w:rPr>
          <w:szCs w:val="24"/>
        </w:rPr>
        <w:t>In return, we will offer you 25</w:t>
      </w:r>
      <w:r w:rsidR="00B73039">
        <w:rPr>
          <w:szCs w:val="24"/>
        </w:rPr>
        <w:t xml:space="preserve"> days annual holiday (plus public holidays), enrolment into the Local Government Pension Scheme, and access to our Cycle to Work and Childcare Voucher schemes. </w:t>
      </w:r>
    </w:p>
    <w:p w14:paraId="79B7B1B5" w14:textId="77777777" w:rsidR="00B73039" w:rsidRDefault="00B73039" w:rsidP="00B73039">
      <w:pPr>
        <w:ind w:right="-180"/>
        <w:rPr>
          <w:szCs w:val="24"/>
        </w:rPr>
      </w:pPr>
    </w:p>
    <w:p w14:paraId="17295475" w14:textId="77777777" w:rsidR="00B73039" w:rsidRDefault="00B73039" w:rsidP="00B73039">
      <w:pPr>
        <w:ind w:right="-180"/>
        <w:rPr>
          <w:szCs w:val="24"/>
        </w:rPr>
      </w:pPr>
      <w:r w:rsidRPr="006A4882">
        <w:rPr>
          <w:szCs w:val="24"/>
        </w:rPr>
        <w:t xml:space="preserve">To see the full duties of the role and candidate criteria required please see the job description </w:t>
      </w:r>
      <w:r w:rsidR="00274601">
        <w:rPr>
          <w:szCs w:val="24"/>
        </w:rPr>
        <w:t>provided</w:t>
      </w:r>
      <w:r w:rsidRPr="006A4882">
        <w:rPr>
          <w:szCs w:val="24"/>
        </w:rPr>
        <w:t>.</w:t>
      </w:r>
    </w:p>
    <w:p w14:paraId="2799CEF8" w14:textId="77777777" w:rsidR="008D6896" w:rsidRDefault="008D6896" w:rsidP="008D6896">
      <w:pPr>
        <w:ind w:right="-180"/>
        <w:rPr>
          <w:i/>
          <w:szCs w:val="24"/>
        </w:rPr>
      </w:pPr>
    </w:p>
    <w:p w14:paraId="52A5B7FD" w14:textId="77777777" w:rsidR="008D6896" w:rsidRPr="009136A9" w:rsidRDefault="008D6896" w:rsidP="008D6896">
      <w:pPr>
        <w:ind w:right="-180"/>
        <w:rPr>
          <w:b/>
          <w:szCs w:val="24"/>
        </w:rPr>
      </w:pPr>
      <w:r w:rsidRPr="009136A9">
        <w:rPr>
          <w:b/>
          <w:szCs w:val="24"/>
        </w:rPr>
        <w:t>How to apply:</w:t>
      </w:r>
      <w:r w:rsidRPr="009136A9">
        <w:rPr>
          <w:i/>
          <w:szCs w:val="24"/>
        </w:rPr>
        <w:t xml:space="preserve"> </w:t>
      </w:r>
    </w:p>
    <w:p w14:paraId="3A905215" w14:textId="77777777" w:rsidR="008D6896" w:rsidRPr="009136A9" w:rsidRDefault="008D6896" w:rsidP="008D6896">
      <w:pPr>
        <w:ind w:right="-180"/>
        <w:rPr>
          <w:szCs w:val="24"/>
        </w:rPr>
      </w:pPr>
    </w:p>
    <w:p w14:paraId="4DA9BC0E" w14:textId="77777777" w:rsidR="008D6896" w:rsidRPr="009136A9" w:rsidRDefault="008D6896" w:rsidP="008D6896">
      <w:pPr>
        <w:ind w:right="-180"/>
        <w:rPr>
          <w:szCs w:val="24"/>
        </w:rPr>
      </w:pPr>
      <w:r w:rsidRPr="009136A9">
        <w:rPr>
          <w:szCs w:val="24"/>
        </w:rPr>
        <w:t>The job description</w:t>
      </w:r>
      <w:r w:rsidR="00B27D80" w:rsidRPr="009136A9">
        <w:rPr>
          <w:szCs w:val="24"/>
        </w:rPr>
        <w:t xml:space="preserve"> and application</w:t>
      </w:r>
      <w:r w:rsidRPr="009136A9">
        <w:rPr>
          <w:szCs w:val="24"/>
        </w:rPr>
        <w:t xml:space="preserve"> is available to download on our website </w:t>
      </w:r>
      <w:r w:rsidR="00F35904" w:rsidRPr="009136A9">
        <w:t>https://www.yesyoucan.careers/</w:t>
      </w:r>
      <w:r w:rsidRPr="009136A9">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14:paraId="03A0496B" w14:textId="77777777" w:rsidR="008D6896" w:rsidRPr="009136A9" w:rsidRDefault="008D6896" w:rsidP="008D6896">
      <w:pPr>
        <w:ind w:right="-180"/>
        <w:rPr>
          <w:szCs w:val="24"/>
        </w:rPr>
      </w:pPr>
    </w:p>
    <w:p w14:paraId="372D49AA" w14:textId="77777777" w:rsidR="008D6896" w:rsidRPr="009136A9" w:rsidRDefault="008D6896" w:rsidP="008D6896">
      <w:pPr>
        <w:ind w:right="-180"/>
        <w:rPr>
          <w:szCs w:val="24"/>
        </w:rPr>
      </w:pPr>
      <w:r w:rsidRPr="009136A9">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7" w:history="1">
        <w:r w:rsidR="00111DDE" w:rsidRPr="009136A9">
          <w:rPr>
            <w:rStyle w:val="Hyperlink"/>
            <w:color w:val="auto"/>
            <w:szCs w:val="24"/>
          </w:rPr>
          <w:t>recruitment@avonfire.gov.uk</w:t>
        </w:r>
      </w:hyperlink>
      <w:r w:rsidRPr="009136A9">
        <w:rPr>
          <w:szCs w:val="24"/>
        </w:rPr>
        <w:t xml:space="preserve">. Late applications will not be accepted.  </w:t>
      </w:r>
    </w:p>
    <w:p w14:paraId="5F6FD6A6" w14:textId="77777777" w:rsidR="008D6896" w:rsidRPr="009136A9" w:rsidRDefault="008D6896" w:rsidP="008D6896">
      <w:pPr>
        <w:ind w:right="-180"/>
        <w:rPr>
          <w:szCs w:val="24"/>
        </w:rPr>
      </w:pPr>
    </w:p>
    <w:p w14:paraId="608A7A9D" w14:textId="77777777" w:rsidR="008D6896" w:rsidRPr="009136A9" w:rsidRDefault="008D6896" w:rsidP="008D6896">
      <w:pPr>
        <w:ind w:right="-180"/>
        <w:rPr>
          <w:szCs w:val="24"/>
        </w:rPr>
      </w:pPr>
      <w:r w:rsidRPr="009136A9">
        <w:rPr>
          <w:szCs w:val="24"/>
        </w:rPr>
        <w:t xml:space="preserve">Please quote job reference number </w:t>
      </w:r>
      <w:r w:rsidR="009136A9">
        <w:rPr>
          <w:b/>
          <w:szCs w:val="24"/>
        </w:rPr>
        <w:t>1415</w:t>
      </w:r>
      <w:r w:rsidRPr="009136A9">
        <w:rPr>
          <w:szCs w:val="24"/>
        </w:rPr>
        <w:t xml:space="preserve"> [JD number] on any communications. Thank you.</w:t>
      </w:r>
    </w:p>
    <w:p w14:paraId="3B8ED0D9" w14:textId="77777777" w:rsidR="008D6896" w:rsidRPr="001C5353" w:rsidRDefault="008D6896" w:rsidP="00B73039">
      <w:pPr>
        <w:ind w:right="-180"/>
        <w:rPr>
          <w:color w:val="FF0000"/>
          <w:szCs w:val="24"/>
        </w:rPr>
      </w:pPr>
    </w:p>
    <w:p w14:paraId="70EED950" w14:textId="77777777" w:rsidR="00D421A0" w:rsidRPr="008A5523" w:rsidRDefault="00D421A0" w:rsidP="008A5523">
      <w:pPr>
        <w:ind w:right="-180"/>
        <w:rPr>
          <w:szCs w:val="24"/>
        </w:rPr>
      </w:pPr>
    </w:p>
    <w:sectPr w:rsidR="00D421A0" w:rsidRPr="008A5523" w:rsidSect="00B4629B">
      <w:footerReference w:type="default" r:id="rId8"/>
      <w:headerReference w:type="first" r:id="rId9"/>
      <w:footerReference w:type="first" r:id="rId10"/>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0E1C" w14:textId="77777777" w:rsidR="00066A51" w:rsidRDefault="00066A51">
      <w:r>
        <w:separator/>
      </w:r>
    </w:p>
  </w:endnote>
  <w:endnote w:type="continuationSeparator" w:id="0">
    <w:p w14:paraId="73239556" w14:textId="77777777" w:rsidR="00066A51" w:rsidRDefault="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082B" w14:textId="77777777"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5892F912" wp14:editId="196A0760">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6224E" w14:textId="77777777" w:rsidR="008E00EB" w:rsidRDefault="008E00EB" w:rsidP="00B32AFD">
    <w:pPr>
      <w:tabs>
        <w:tab w:val="left" w:pos="2240"/>
      </w:tabs>
      <w:ind w:left="-720" w:right="-868"/>
      <w:jc w:val="center"/>
    </w:pPr>
  </w:p>
  <w:p w14:paraId="49DEC528" w14:textId="77777777" w:rsidR="008E00EB" w:rsidRDefault="008E00EB" w:rsidP="00B32AFD">
    <w:pPr>
      <w:tabs>
        <w:tab w:val="left" w:pos="2240"/>
      </w:tabs>
      <w:ind w:left="-720" w:right="-868"/>
      <w:jc w:val="center"/>
    </w:pPr>
  </w:p>
  <w:p w14:paraId="023E5991" w14:textId="77777777"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14:paraId="2CFEAE79" w14:textId="77777777"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14:paraId="41782489" w14:textId="77777777"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502F" w14:textId="77777777"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6E656051" wp14:editId="422D0713">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14:paraId="4709E2B5" w14:textId="77777777"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14:paraId="614B061B" w14:textId="77777777"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D304" w14:textId="77777777" w:rsidR="00066A51" w:rsidRDefault="00066A51">
      <w:r>
        <w:separator/>
      </w:r>
    </w:p>
  </w:footnote>
  <w:footnote w:type="continuationSeparator" w:id="0">
    <w:p w14:paraId="511FDB0B" w14:textId="77777777" w:rsidR="00066A51" w:rsidRDefault="0006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3B2" w14:textId="77777777" w:rsidR="008E00EB" w:rsidRDefault="00B4629B">
    <w:r>
      <w:rPr>
        <w:noProof/>
        <w:lang w:eastAsia="en-GB"/>
      </w:rPr>
      <mc:AlternateContent>
        <mc:Choice Requires="wps">
          <w:drawing>
            <wp:anchor distT="0" distB="0" distL="114300" distR="114300" simplePos="0" relativeHeight="251659776" behindDoc="0" locked="0" layoutInCell="1" allowOverlap="1" wp14:anchorId="13A9AD91" wp14:editId="6F745649">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4754349" w14:textId="77777777" w:rsidR="00B4629B" w:rsidRDefault="00B4629B" w:rsidP="00B4629B">
                          <w:pPr>
                            <w:jc w:val="right"/>
                          </w:pPr>
                          <w:r>
                            <w:rPr>
                              <w:noProof/>
                              <w:szCs w:val="24"/>
                              <w:lang w:eastAsia="en-GB"/>
                            </w:rPr>
                            <w:drawing>
                              <wp:inline distT="0" distB="0" distL="0" distR="0" wp14:anchorId="545D0F51" wp14:editId="11216A20">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A9AD91"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" stroked="f">
              <v:textbox style="mso-fit-shape-to-text:t">
                <w:txbxContent>
                  <w:p w14:paraId="54754349" w14:textId="77777777" w:rsidR="00B4629B" w:rsidRDefault="00B4629B" w:rsidP="00B4629B">
                    <w:pPr>
                      <w:jc w:val="right"/>
                    </w:pPr>
                    <w:r>
                      <w:rPr>
                        <w:noProof/>
                        <w:szCs w:val="24"/>
                        <w:lang w:eastAsia="en-GB"/>
                      </w:rPr>
                      <w:drawing>
                        <wp:inline distT="0" distB="0" distL="0" distR="0" wp14:anchorId="545D0F51" wp14:editId="11216A20">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5D1F1AB7" wp14:editId="0D50C36A">
          <wp:simplePos x="0" y="0"/>
          <wp:positionH relativeFrom="column">
            <wp:posOffset>-1028701</wp:posOffset>
          </wp:positionH>
          <wp:positionV relativeFrom="paragraph">
            <wp:posOffset>0</wp:posOffset>
          </wp:positionV>
          <wp:extent cx="7058025" cy="685800"/>
          <wp:effectExtent l="0" t="0" r="9525"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7721749">
    <w:abstractNumId w:val="0"/>
  </w:num>
  <w:num w:numId="2" w16cid:durableId="43722371">
    <w:abstractNumId w:val="1"/>
  </w:num>
  <w:num w:numId="3" w16cid:durableId="464932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A34"/>
    <w:rsid w:val="0000127E"/>
    <w:rsid w:val="0001144A"/>
    <w:rsid w:val="00012C8D"/>
    <w:rsid w:val="000144E4"/>
    <w:rsid w:val="00015599"/>
    <w:rsid w:val="000157D5"/>
    <w:rsid w:val="00016D34"/>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6262"/>
    <w:rsid w:val="000B0C48"/>
    <w:rsid w:val="000B2328"/>
    <w:rsid w:val="000C7C7F"/>
    <w:rsid w:val="000D25CF"/>
    <w:rsid w:val="000E486E"/>
    <w:rsid w:val="000E5484"/>
    <w:rsid w:val="000E62DD"/>
    <w:rsid w:val="001003CA"/>
    <w:rsid w:val="00100C70"/>
    <w:rsid w:val="001046A8"/>
    <w:rsid w:val="00106E2D"/>
    <w:rsid w:val="00107CCA"/>
    <w:rsid w:val="00111DDE"/>
    <w:rsid w:val="00113632"/>
    <w:rsid w:val="00120A2B"/>
    <w:rsid w:val="00122DCF"/>
    <w:rsid w:val="00126E55"/>
    <w:rsid w:val="00135605"/>
    <w:rsid w:val="001440AC"/>
    <w:rsid w:val="001621C4"/>
    <w:rsid w:val="00165D23"/>
    <w:rsid w:val="00166D03"/>
    <w:rsid w:val="00167189"/>
    <w:rsid w:val="001772DB"/>
    <w:rsid w:val="00184E17"/>
    <w:rsid w:val="00190C48"/>
    <w:rsid w:val="00191115"/>
    <w:rsid w:val="001A4038"/>
    <w:rsid w:val="001B17B5"/>
    <w:rsid w:val="001B2866"/>
    <w:rsid w:val="001B48F1"/>
    <w:rsid w:val="001B69AD"/>
    <w:rsid w:val="001C0B5D"/>
    <w:rsid w:val="001C4646"/>
    <w:rsid w:val="001C505E"/>
    <w:rsid w:val="001C5353"/>
    <w:rsid w:val="001C5689"/>
    <w:rsid w:val="001E723A"/>
    <w:rsid w:val="001F6E55"/>
    <w:rsid w:val="001F78AC"/>
    <w:rsid w:val="002105A7"/>
    <w:rsid w:val="002158F6"/>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E6146"/>
    <w:rsid w:val="002E6F4A"/>
    <w:rsid w:val="002F447E"/>
    <w:rsid w:val="002F502F"/>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9059B"/>
    <w:rsid w:val="003920BD"/>
    <w:rsid w:val="00396828"/>
    <w:rsid w:val="00397F3B"/>
    <w:rsid w:val="003A39A8"/>
    <w:rsid w:val="003A68C6"/>
    <w:rsid w:val="003B5F6A"/>
    <w:rsid w:val="003C51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7EF9"/>
    <w:rsid w:val="00445C2D"/>
    <w:rsid w:val="004535B1"/>
    <w:rsid w:val="004615DC"/>
    <w:rsid w:val="00473965"/>
    <w:rsid w:val="00474675"/>
    <w:rsid w:val="004754B5"/>
    <w:rsid w:val="00476284"/>
    <w:rsid w:val="004814B3"/>
    <w:rsid w:val="00494195"/>
    <w:rsid w:val="004954AE"/>
    <w:rsid w:val="004A0FBC"/>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76118"/>
    <w:rsid w:val="00587A21"/>
    <w:rsid w:val="005A06F5"/>
    <w:rsid w:val="005A3E99"/>
    <w:rsid w:val="005C3010"/>
    <w:rsid w:val="005C54DA"/>
    <w:rsid w:val="005C7F08"/>
    <w:rsid w:val="005D20FB"/>
    <w:rsid w:val="005D6170"/>
    <w:rsid w:val="005D790D"/>
    <w:rsid w:val="005F533A"/>
    <w:rsid w:val="005F7007"/>
    <w:rsid w:val="00600F0F"/>
    <w:rsid w:val="00601017"/>
    <w:rsid w:val="006065CA"/>
    <w:rsid w:val="00607A64"/>
    <w:rsid w:val="00610DC7"/>
    <w:rsid w:val="00624F12"/>
    <w:rsid w:val="00625480"/>
    <w:rsid w:val="00634118"/>
    <w:rsid w:val="00636BCF"/>
    <w:rsid w:val="00643035"/>
    <w:rsid w:val="00650772"/>
    <w:rsid w:val="00651B5B"/>
    <w:rsid w:val="0065427C"/>
    <w:rsid w:val="006548BD"/>
    <w:rsid w:val="00656012"/>
    <w:rsid w:val="0066324B"/>
    <w:rsid w:val="00666761"/>
    <w:rsid w:val="00666FBF"/>
    <w:rsid w:val="00682147"/>
    <w:rsid w:val="00683C9B"/>
    <w:rsid w:val="0069328D"/>
    <w:rsid w:val="00694012"/>
    <w:rsid w:val="00696C03"/>
    <w:rsid w:val="00697EB4"/>
    <w:rsid w:val="006A4882"/>
    <w:rsid w:val="006A4F92"/>
    <w:rsid w:val="006B4EC4"/>
    <w:rsid w:val="006C0DD4"/>
    <w:rsid w:val="006C3378"/>
    <w:rsid w:val="006C5544"/>
    <w:rsid w:val="006D08BB"/>
    <w:rsid w:val="006E0555"/>
    <w:rsid w:val="006E1527"/>
    <w:rsid w:val="006F134A"/>
    <w:rsid w:val="006F3C9A"/>
    <w:rsid w:val="006F58D7"/>
    <w:rsid w:val="006F591C"/>
    <w:rsid w:val="006F78C6"/>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438B4"/>
    <w:rsid w:val="008439F5"/>
    <w:rsid w:val="008441DE"/>
    <w:rsid w:val="00862ED6"/>
    <w:rsid w:val="00870C52"/>
    <w:rsid w:val="00887DCE"/>
    <w:rsid w:val="00887E61"/>
    <w:rsid w:val="00890461"/>
    <w:rsid w:val="0089223C"/>
    <w:rsid w:val="0089322F"/>
    <w:rsid w:val="0089405D"/>
    <w:rsid w:val="00897190"/>
    <w:rsid w:val="008976CE"/>
    <w:rsid w:val="008A5523"/>
    <w:rsid w:val="008B0D69"/>
    <w:rsid w:val="008C29E8"/>
    <w:rsid w:val="008C4DF2"/>
    <w:rsid w:val="008D6896"/>
    <w:rsid w:val="008E00EB"/>
    <w:rsid w:val="008F2733"/>
    <w:rsid w:val="008F5E2C"/>
    <w:rsid w:val="00903C39"/>
    <w:rsid w:val="00904BB2"/>
    <w:rsid w:val="0090683D"/>
    <w:rsid w:val="009128F1"/>
    <w:rsid w:val="009136A9"/>
    <w:rsid w:val="0093148E"/>
    <w:rsid w:val="00936339"/>
    <w:rsid w:val="0093696B"/>
    <w:rsid w:val="00942881"/>
    <w:rsid w:val="009441FB"/>
    <w:rsid w:val="00944621"/>
    <w:rsid w:val="00955FD1"/>
    <w:rsid w:val="009560DF"/>
    <w:rsid w:val="00961D62"/>
    <w:rsid w:val="0096229B"/>
    <w:rsid w:val="00963701"/>
    <w:rsid w:val="00967F68"/>
    <w:rsid w:val="009703FF"/>
    <w:rsid w:val="00973B5E"/>
    <w:rsid w:val="009775A8"/>
    <w:rsid w:val="00986B55"/>
    <w:rsid w:val="009961BD"/>
    <w:rsid w:val="009A5397"/>
    <w:rsid w:val="009B06C1"/>
    <w:rsid w:val="009C4970"/>
    <w:rsid w:val="009D16B4"/>
    <w:rsid w:val="009D3ED0"/>
    <w:rsid w:val="009E01C7"/>
    <w:rsid w:val="009E2BA3"/>
    <w:rsid w:val="009E443A"/>
    <w:rsid w:val="009E535E"/>
    <w:rsid w:val="009E7A3E"/>
    <w:rsid w:val="009F2732"/>
    <w:rsid w:val="009F2B24"/>
    <w:rsid w:val="00A01821"/>
    <w:rsid w:val="00A0362A"/>
    <w:rsid w:val="00A03B73"/>
    <w:rsid w:val="00A10192"/>
    <w:rsid w:val="00A14FA3"/>
    <w:rsid w:val="00A1639C"/>
    <w:rsid w:val="00A3026C"/>
    <w:rsid w:val="00A333EB"/>
    <w:rsid w:val="00A36969"/>
    <w:rsid w:val="00A455E6"/>
    <w:rsid w:val="00A51441"/>
    <w:rsid w:val="00A53B18"/>
    <w:rsid w:val="00A563B2"/>
    <w:rsid w:val="00A571A3"/>
    <w:rsid w:val="00A61B41"/>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B501F"/>
    <w:rsid w:val="00AB5B61"/>
    <w:rsid w:val="00AC14B1"/>
    <w:rsid w:val="00AC4607"/>
    <w:rsid w:val="00AF37B8"/>
    <w:rsid w:val="00AF59D4"/>
    <w:rsid w:val="00AF5C56"/>
    <w:rsid w:val="00AF65A3"/>
    <w:rsid w:val="00B03EAD"/>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3980"/>
    <w:rsid w:val="00B72C9D"/>
    <w:rsid w:val="00B73039"/>
    <w:rsid w:val="00B742B2"/>
    <w:rsid w:val="00B83359"/>
    <w:rsid w:val="00B96830"/>
    <w:rsid w:val="00B96E0E"/>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06DB4"/>
    <w:rsid w:val="00C116C6"/>
    <w:rsid w:val="00C118C0"/>
    <w:rsid w:val="00C15D30"/>
    <w:rsid w:val="00C17E74"/>
    <w:rsid w:val="00C23F7C"/>
    <w:rsid w:val="00C30973"/>
    <w:rsid w:val="00C40200"/>
    <w:rsid w:val="00C511EB"/>
    <w:rsid w:val="00C74118"/>
    <w:rsid w:val="00C75258"/>
    <w:rsid w:val="00C809CE"/>
    <w:rsid w:val="00C8216D"/>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5D38"/>
    <w:rsid w:val="00D17E3C"/>
    <w:rsid w:val="00D223BA"/>
    <w:rsid w:val="00D3264D"/>
    <w:rsid w:val="00D32C1B"/>
    <w:rsid w:val="00D421A0"/>
    <w:rsid w:val="00D4274F"/>
    <w:rsid w:val="00D445BB"/>
    <w:rsid w:val="00D50396"/>
    <w:rsid w:val="00D52589"/>
    <w:rsid w:val="00D56A34"/>
    <w:rsid w:val="00D70337"/>
    <w:rsid w:val="00D72C7C"/>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555F"/>
    <w:rsid w:val="00E87C64"/>
    <w:rsid w:val="00E910B9"/>
    <w:rsid w:val="00E944DE"/>
    <w:rsid w:val="00EA28AF"/>
    <w:rsid w:val="00EA66CB"/>
    <w:rsid w:val="00EA690C"/>
    <w:rsid w:val="00EC14A2"/>
    <w:rsid w:val="00EC3581"/>
    <w:rsid w:val="00EC39DC"/>
    <w:rsid w:val="00EC3B20"/>
    <w:rsid w:val="00ED4CCD"/>
    <w:rsid w:val="00ED6B28"/>
    <w:rsid w:val="00EE49DB"/>
    <w:rsid w:val="00EE4F56"/>
    <w:rsid w:val="00EE727E"/>
    <w:rsid w:val="00EF306A"/>
    <w:rsid w:val="00F01C2D"/>
    <w:rsid w:val="00F04288"/>
    <w:rsid w:val="00F0701F"/>
    <w:rsid w:val="00F120A5"/>
    <w:rsid w:val="00F204CE"/>
    <w:rsid w:val="00F27723"/>
    <w:rsid w:val="00F348F7"/>
    <w:rsid w:val="00F35904"/>
    <w:rsid w:val="00F40B93"/>
    <w:rsid w:val="00F41278"/>
    <w:rsid w:val="00F418B9"/>
    <w:rsid w:val="00F4322C"/>
    <w:rsid w:val="00F50916"/>
    <w:rsid w:val="00F55D63"/>
    <w:rsid w:val="00F66851"/>
    <w:rsid w:val="00F74B9F"/>
    <w:rsid w:val="00F86303"/>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D25FB3B"/>
  <w15:docId w15:val="{799497FA-FA33-45BB-8E94-D78B2E42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avon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3383</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3</cp:revision>
  <cp:lastPrinted>2017-10-25T13:18:00Z</cp:lastPrinted>
  <dcterms:created xsi:type="dcterms:W3CDTF">2022-05-03T10:07:00Z</dcterms:created>
  <dcterms:modified xsi:type="dcterms:W3CDTF">2022-05-11T14:49:00Z</dcterms:modified>
</cp:coreProperties>
</file>